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6EE9C4" w14:textId="1EEDD681" w:rsidR="009E6887" w:rsidRDefault="0075772D" w:rsidP="004D5C0A">
      <w:pPr>
        <w:jc w:val="both"/>
        <w:rPr>
          <w:lang w:val="es-ES"/>
        </w:rPr>
      </w:pPr>
      <w:r>
        <w:rPr>
          <w:lang w:val="es-ES"/>
        </w:rPr>
        <w:t>Claustro Ingeniería Civil</w:t>
      </w:r>
    </w:p>
    <w:p w14:paraId="40266F19" w14:textId="069326B3" w:rsidR="0075772D" w:rsidRDefault="0075772D" w:rsidP="004D5C0A">
      <w:pPr>
        <w:jc w:val="both"/>
        <w:rPr>
          <w:lang w:val="es-ES"/>
        </w:rPr>
      </w:pPr>
      <w:r>
        <w:rPr>
          <w:lang w:val="es-ES"/>
        </w:rPr>
        <w:t>06/11/2024</w:t>
      </w:r>
    </w:p>
    <w:p w14:paraId="3F9AEECA" w14:textId="37805693" w:rsidR="00996DE8" w:rsidRDefault="003C5859" w:rsidP="004D5C0A">
      <w:pPr>
        <w:jc w:val="both"/>
        <w:rPr>
          <w:lang w:val="es-ES"/>
        </w:rPr>
      </w:pPr>
      <w:r>
        <w:rPr>
          <w:lang w:val="es-ES"/>
        </w:rPr>
        <w:t>Se da inicio al</w:t>
      </w:r>
      <w:r w:rsidR="003944C3">
        <w:rPr>
          <w:lang w:val="es-ES"/>
        </w:rPr>
        <w:t xml:space="preserve"> </w:t>
      </w:r>
      <w:r w:rsidR="00996DE8">
        <w:rPr>
          <w:lang w:val="es-ES"/>
        </w:rPr>
        <w:t>claustro 2:10pm</w:t>
      </w:r>
    </w:p>
    <w:p w14:paraId="1CF8E049" w14:textId="77777777" w:rsidR="00BE2A42" w:rsidRDefault="0075772D" w:rsidP="004D5C0A">
      <w:pPr>
        <w:jc w:val="both"/>
        <w:rPr>
          <w:lang w:val="es-ES"/>
        </w:rPr>
      </w:pPr>
      <w:r>
        <w:rPr>
          <w:lang w:val="es-ES"/>
        </w:rPr>
        <w:t xml:space="preserve">El claustro se abre con la intervención de la directora de área curricular Claudia Helena invitando a Samuel Velázquez, procede a tomar la palabra para indicar los temas que se van a tratar en el claustro, se retira la directora Claudia Helena, para dar inicio con el tema principal del claustro, Samuel Velásquez da inicio abriendo con la siguiente pregunta, </w:t>
      </w:r>
    </w:p>
    <w:p w14:paraId="7C19547D" w14:textId="79469D6B" w:rsidR="0075772D" w:rsidRDefault="0075772D" w:rsidP="004D5C0A">
      <w:pPr>
        <w:jc w:val="both"/>
      </w:pPr>
      <w:r w:rsidRPr="0075772D">
        <w:rPr>
          <w:b/>
          <w:bCs/>
          <w:lang w:val="es-ES"/>
        </w:rPr>
        <w:t>“</w:t>
      </w:r>
      <w:r w:rsidRPr="0075772D">
        <w:rPr>
          <w:b/>
          <w:bCs/>
        </w:rPr>
        <w:t>¿Como puede la universidad actualizar sus programas académicos de forma constante para responder a los desafíos actuales?”</w:t>
      </w:r>
      <w:r>
        <w:rPr>
          <w:b/>
          <w:bCs/>
        </w:rPr>
        <w:t xml:space="preserve"> </w:t>
      </w:r>
      <w:r w:rsidRPr="0075772D">
        <w:t>Orientar a que el programa este al día con el programa</w:t>
      </w:r>
      <w:r>
        <w:t xml:space="preserve"> </w:t>
      </w:r>
      <w:r w:rsidR="00BE2A42">
        <w:t xml:space="preserve">analizar nuestra oferta académica, analizar el orden de los laboratorios, y dar básicas dentro el pensum fijo, </w:t>
      </w:r>
      <w:r w:rsidR="003944C3">
        <w:t>p</w:t>
      </w:r>
      <w:r w:rsidR="00BE2A42">
        <w:t>rocede a abrir la ronda para que participen los asistentes, sin embargo, no hubo palabras.</w:t>
      </w:r>
    </w:p>
    <w:p w14:paraId="78F7C018" w14:textId="7CD7EF73" w:rsidR="00ED546C" w:rsidRDefault="00ED546C" w:rsidP="004D5C0A">
      <w:pPr>
        <w:jc w:val="both"/>
      </w:pPr>
      <w:r>
        <w:t xml:space="preserve">Hay que revisar el pensum y programa académicos y las enseñanzas se orienten a las </w:t>
      </w:r>
      <w:r w:rsidR="004D5C0A">
        <w:t>sugerencias actuales</w:t>
      </w:r>
      <w:r>
        <w:t xml:space="preserve"> del mercado, tales como de los estudiantes </w:t>
      </w:r>
      <w:r w:rsidR="00C11210">
        <w:t xml:space="preserve">como de afuera, cambiando algunas materias de optativas a obligatoria y viceversa, viendo que es tan necesario para el ingeniero civil y que no, mirando </w:t>
      </w:r>
      <w:r w:rsidR="00BC0E52">
        <w:t xml:space="preserve">el mercado americano y europeo y (mirar la materia sismo resistencia, como algo obligatorio y no </w:t>
      </w:r>
      <w:r w:rsidR="00DA6DEB">
        <w:t>optativo).</w:t>
      </w:r>
    </w:p>
    <w:p w14:paraId="2FE37EDF" w14:textId="6221E4D4" w:rsidR="006C45CF" w:rsidRDefault="00BE2A42" w:rsidP="004D5C0A">
      <w:pPr>
        <w:jc w:val="both"/>
      </w:pPr>
      <w:r>
        <w:t xml:space="preserve">Siguiente pregunta: </w:t>
      </w:r>
      <w:r w:rsidRPr="00BE2A42">
        <w:rPr>
          <w:b/>
          <w:bCs/>
        </w:rPr>
        <w:t>¿Debe la Universidad abordar discusiones en torno a la flexibilidad curricular para la creación de programas en los niveles tecnológicos y pedagógicos, sin comprometer la calidad educativa?</w:t>
      </w:r>
      <w:r>
        <w:rPr>
          <w:b/>
          <w:bCs/>
        </w:rPr>
        <w:t xml:space="preserve"> </w:t>
      </w:r>
      <w:r>
        <w:t>Se hablado de crear programas técnicos y tecnológicos en la universidad</w:t>
      </w:r>
      <w:r w:rsidR="003944C3">
        <w:t xml:space="preserve"> </w:t>
      </w:r>
      <w:r>
        <w:t>¿están de acuerdo sí o no?</w:t>
      </w:r>
      <w:r w:rsidR="003944C3">
        <w:t xml:space="preserve"> </w:t>
      </w:r>
      <w:r w:rsidRPr="00BE2A42">
        <w:t>Se abre ronda de participación</w:t>
      </w:r>
      <w:r>
        <w:t xml:space="preserve">, </w:t>
      </w:r>
    </w:p>
    <w:p w14:paraId="26CF020E" w14:textId="08943DD1" w:rsidR="00BE2A42" w:rsidRDefault="003944C3" w:rsidP="004D5C0A">
      <w:pPr>
        <w:jc w:val="both"/>
      </w:pPr>
      <w:r>
        <w:t>P</w:t>
      </w:r>
      <w:r w:rsidR="00BE2A42">
        <w:t>articipación de Santiago Aguilar</w:t>
      </w:r>
      <w:r>
        <w:t>:</w:t>
      </w:r>
      <w:r w:rsidR="00BE2A42">
        <w:t xml:space="preserve"> </w:t>
      </w:r>
      <w:r>
        <w:t>No</w:t>
      </w:r>
      <w:r w:rsidR="00BE2A42">
        <w:t xml:space="preserve"> estaría de acuerdo ya que la universidad se encuentra baj</w:t>
      </w:r>
      <w:r>
        <w:t>a</w:t>
      </w:r>
      <w:r w:rsidR="00BE2A42">
        <w:t xml:space="preserve"> de presupuesto y sería un problema a la hora de ofertar cupos a personas externas </w:t>
      </w:r>
      <w:r>
        <w:t xml:space="preserve">y dificulta </w:t>
      </w:r>
      <w:r w:rsidR="00BE2A42">
        <w:t>la posibilidad de asistir a cursos importantes.</w:t>
      </w:r>
    </w:p>
    <w:p w14:paraId="77F0663E" w14:textId="61DD3DED" w:rsidR="00BE2A42" w:rsidRDefault="00BE2A42" w:rsidP="004D5C0A">
      <w:pPr>
        <w:jc w:val="both"/>
      </w:pPr>
      <w:r>
        <w:t>Participación de Juan Manuel Posada</w:t>
      </w:r>
      <w:r w:rsidR="003944C3">
        <w:t>: Y</w:t>
      </w:r>
      <w:r>
        <w:t>a hay otras</w:t>
      </w:r>
      <w:r w:rsidR="003944C3">
        <w:t xml:space="preserve"> </w:t>
      </w:r>
      <w:r>
        <w:t xml:space="preserve">entidades para dictar este tipo de programas, sin embargo, también </w:t>
      </w:r>
      <w:r w:rsidR="003944C3">
        <w:t xml:space="preserve">toca </w:t>
      </w:r>
      <w:r>
        <w:t xml:space="preserve">el tema de los pocos cupos </w:t>
      </w:r>
      <w:r w:rsidR="003944C3">
        <w:t xml:space="preserve">con </w:t>
      </w:r>
      <w:r>
        <w:t>que cuenta la universidad</w:t>
      </w:r>
      <w:r w:rsidR="003944C3">
        <w:t>.</w:t>
      </w:r>
    </w:p>
    <w:p w14:paraId="2EFC8F21" w14:textId="1F9F8D8C" w:rsidR="00BE2A42" w:rsidRDefault="00BE2A42" w:rsidP="004D5C0A">
      <w:pPr>
        <w:jc w:val="both"/>
      </w:pPr>
      <w:r>
        <w:t xml:space="preserve">Se pide la palabra </w:t>
      </w:r>
      <w:r w:rsidR="003944C3">
        <w:t>para tomar</w:t>
      </w:r>
      <w:r>
        <w:t xml:space="preserve"> asistencia desde la oficina de planeación</w:t>
      </w:r>
      <w:r w:rsidR="003944C3">
        <w:t>.</w:t>
      </w:r>
    </w:p>
    <w:p w14:paraId="482BC6CD" w14:textId="1C080B81" w:rsidR="006C45CF" w:rsidRDefault="006C45CF" w:rsidP="004D5C0A">
      <w:pPr>
        <w:jc w:val="both"/>
      </w:pPr>
      <w:r>
        <w:t xml:space="preserve">Participación de </w:t>
      </w:r>
      <w:r w:rsidRPr="006C45CF">
        <w:t>Tomas Tascón López</w:t>
      </w:r>
      <w:r w:rsidR="003944C3">
        <w:t>: N</w:t>
      </w:r>
      <w:r>
        <w:t>os vemos afectados, y no hay instalación suficiente para una nueva demanda de personas.</w:t>
      </w:r>
    </w:p>
    <w:p w14:paraId="683FD4C3" w14:textId="6FC4D720" w:rsidR="006C45CF" w:rsidRDefault="006C45CF" w:rsidP="004D5C0A">
      <w:pPr>
        <w:jc w:val="both"/>
      </w:pPr>
      <w:r>
        <w:t xml:space="preserve">Siguiente pregunta: </w:t>
      </w:r>
      <w:r w:rsidRPr="006C45CF">
        <w:rPr>
          <w:b/>
          <w:bCs/>
        </w:rPr>
        <w:t>¿Qué cambios se requieren en los procesos administrativos y de gestión para que estos apoyen y faciliten de manera más eficiente las actividades académicas y misionales de la Universidad?</w:t>
      </w:r>
      <w:r>
        <w:rPr>
          <w:b/>
          <w:bCs/>
        </w:rPr>
        <w:t xml:space="preserve"> </w:t>
      </w:r>
      <w:r>
        <w:t xml:space="preserve">El sistema SIA no </w:t>
      </w:r>
      <w:r w:rsidR="003944C3">
        <w:t>realizó</w:t>
      </w:r>
      <w:r>
        <w:t xml:space="preserve"> el mantenimiento suficiente y no </w:t>
      </w:r>
      <w:r w:rsidR="003C5859">
        <w:t>dieron solución</w:t>
      </w:r>
      <w:r>
        <w:t xml:space="preserve"> a la hora de presentar problemas durante la inscripción</w:t>
      </w:r>
      <w:r w:rsidR="003C5859">
        <w:t>, esto afectando a demasiados estudiantes</w:t>
      </w:r>
      <w:r>
        <w:t>, se abre la ronda de participaciones.</w:t>
      </w:r>
    </w:p>
    <w:p w14:paraId="1FF08181" w14:textId="63E78D23" w:rsidR="006C45CF" w:rsidRDefault="006C45CF" w:rsidP="004D5C0A">
      <w:pPr>
        <w:jc w:val="both"/>
      </w:pPr>
      <w:r>
        <w:t>Participación de Santiago Aguilar Bedoya</w:t>
      </w:r>
      <w:r w:rsidR="003C5859">
        <w:t>: E</w:t>
      </w:r>
      <w:r>
        <w:t xml:space="preserve">n estos términos la administración debe revisar el sistema que se usa para las inscripciones, hay dificultad con los PEAMAS inscribiendo a las 7 o 7.30, esto perjudicando a los estudiantes que llevan mucho más avance, ya que alguien que </w:t>
      </w:r>
      <w:r w:rsidR="003944C3">
        <w:lastRenderedPageBreak/>
        <w:t>está</w:t>
      </w:r>
      <w:r>
        <w:t xml:space="preserve"> iniciando </w:t>
      </w:r>
      <w:r w:rsidR="006F1E24">
        <w:t xml:space="preserve">no </w:t>
      </w:r>
      <w:r w:rsidR="003944C3">
        <w:t xml:space="preserve">requiere </w:t>
      </w:r>
      <w:r w:rsidR="006F1E24">
        <w:t xml:space="preserve">tanta prioridad como alguien </w:t>
      </w:r>
      <w:r w:rsidR="003944C3">
        <w:t xml:space="preserve">que </w:t>
      </w:r>
      <w:r w:rsidR="006F1E24">
        <w:t>ya está terminando</w:t>
      </w:r>
      <w:r w:rsidR="003C5859">
        <w:t xml:space="preserve"> o que está un poco más avanzado</w:t>
      </w:r>
      <w:r w:rsidR="006F1E24">
        <w:t xml:space="preserve">, en resumen, </w:t>
      </w:r>
      <w:r w:rsidR="003944C3">
        <w:t>c</w:t>
      </w:r>
      <w:r w:rsidR="006F1E24">
        <w:t>itas inscripción, PEAMA, contratación docente.</w:t>
      </w:r>
    </w:p>
    <w:p w14:paraId="73155078" w14:textId="339CFA81" w:rsidR="003771E8" w:rsidRDefault="0055741D" w:rsidP="004D5C0A">
      <w:pPr>
        <w:jc w:val="both"/>
      </w:pPr>
      <w:r>
        <w:t>Participación</w:t>
      </w:r>
      <w:r w:rsidR="003771E8">
        <w:t xml:space="preserve"> de </w:t>
      </w:r>
      <w:r w:rsidRPr="003771E8">
        <w:t>Estefanía</w:t>
      </w:r>
      <w:r w:rsidR="003771E8" w:rsidRPr="003771E8">
        <w:t xml:space="preserve"> Echeverri Vasco</w:t>
      </w:r>
      <w:r w:rsidR="003C5859">
        <w:t>: Con</w:t>
      </w:r>
      <w:r w:rsidRPr="0055741D">
        <w:t xml:space="preserve"> respecto a las fallas del SIA en la inscripción de asignaturas, se deberían tomar mejores decisiones para mitigar las afectaciones a los estudiantes. Por ejemplo, si hay una falla masiva, se debería suspender totalmente el servicio garantizando que se conserve el orden en las citas</w:t>
      </w:r>
    </w:p>
    <w:p w14:paraId="02564FB9" w14:textId="5BCFD5DA" w:rsidR="00550B00" w:rsidRDefault="006F1E24" w:rsidP="004D5C0A">
      <w:pPr>
        <w:jc w:val="both"/>
      </w:pPr>
      <w:r>
        <w:t xml:space="preserve">Siguiente pregunta: </w:t>
      </w:r>
      <w:r w:rsidRPr="006F1E24">
        <w:rPr>
          <w:b/>
          <w:bCs/>
        </w:rPr>
        <w:t>¿Cómo se podría mejorar la participación efectiva de todos los estamentos (estudiantes, docentes, administrativos y egresados) en la toma de decisiones y el gobierno universitario?</w:t>
      </w:r>
      <w:r w:rsidR="00550B00">
        <w:t xml:space="preserve"> Por parte de los trabajadores no tienen un representante.</w:t>
      </w:r>
    </w:p>
    <w:p w14:paraId="0D91B9A0" w14:textId="2941C9FC" w:rsidR="00550B00" w:rsidRDefault="00550B00" w:rsidP="004D5C0A">
      <w:pPr>
        <w:jc w:val="both"/>
      </w:pPr>
      <w:r>
        <w:t xml:space="preserve">No hubo </w:t>
      </w:r>
      <w:r w:rsidR="004D50DF">
        <w:t>participación.</w:t>
      </w:r>
    </w:p>
    <w:p w14:paraId="69E76385" w14:textId="5246CA4B" w:rsidR="004D50DF" w:rsidRDefault="003030D0" w:rsidP="004D5C0A">
      <w:pPr>
        <w:jc w:val="both"/>
      </w:pPr>
      <w:r>
        <w:t>Anuncio/Publicidad</w:t>
      </w:r>
      <w:r w:rsidR="00AA6F53">
        <w:t>: Próxima semana, semana de la ingeniería civil, charlas, actividades, etc.</w:t>
      </w:r>
    </w:p>
    <w:p w14:paraId="4492297C" w14:textId="7E812CB7" w:rsidR="003030D0" w:rsidRDefault="00494B9E" w:rsidP="004D5C0A">
      <w:pPr>
        <w:jc w:val="both"/>
        <w:rPr>
          <w:b/>
          <w:bCs/>
        </w:rPr>
      </w:pPr>
      <w:r>
        <w:t xml:space="preserve">Siguiente pregunta: </w:t>
      </w:r>
      <w:r w:rsidRPr="00494B9E">
        <w:rPr>
          <w:b/>
          <w:bCs/>
        </w:rPr>
        <w:t>¿Cómo podemos proponer un Sistema de Bienestar Universitario que atienda la diversidad de las necesidades y demandas de cada una de las sedes, desde un enfoque de equidad y diferencial de derechos?</w:t>
      </w:r>
    </w:p>
    <w:p w14:paraId="2F9D9F67" w14:textId="3DDB6028" w:rsidR="00250733" w:rsidRDefault="00250733" w:rsidP="004D5C0A">
      <w:pPr>
        <w:jc w:val="both"/>
      </w:pPr>
      <w:r>
        <w:t xml:space="preserve">Participación de </w:t>
      </w:r>
      <w:r w:rsidR="0083356F" w:rsidRPr="0083356F">
        <w:t>Mario Alberto López</w:t>
      </w:r>
      <w:r w:rsidR="003C5859">
        <w:t>: Si</w:t>
      </w:r>
      <w:r w:rsidR="0083356F" w:rsidRPr="0083356F">
        <w:t xml:space="preserve"> no conozco los servicios que ofrece bienestar universitario, ¿cómo puedo hacer para mejorarlos?</w:t>
      </w:r>
      <w:r w:rsidR="003C5859">
        <w:t xml:space="preserve"> </w:t>
      </w:r>
      <w:r w:rsidR="0083356F">
        <w:t xml:space="preserve">haciendo énfasis en que no hay mucha </w:t>
      </w:r>
      <w:r w:rsidR="00BA5CD2">
        <w:t>difusión</w:t>
      </w:r>
      <w:r w:rsidR="0083356F">
        <w:t xml:space="preserve"> de estos servicios.</w:t>
      </w:r>
    </w:p>
    <w:p w14:paraId="7A026CC5" w14:textId="2383E80B" w:rsidR="0083356F" w:rsidRDefault="0083356F" w:rsidP="004D5C0A">
      <w:pPr>
        <w:jc w:val="both"/>
      </w:pPr>
      <w:r>
        <w:t xml:space="preserve">Participación de </w:t>
      </w:r>
      <w:r w:rsidR="009B14CF">
        <w:t>Sara Ruiz</w:t>
      </w:r>
      <w:r w:rsidR="003C5859">
        <w:t>: I</w:t>
      </w:r>
      <w:r w:rsidR="009B14CF">
        <w:t xml:space="preserve">nvitación para que estemos </w:t>
      </w:r>
      <w:r w:rsidR="00BA5CD2">
        <w:t xml:space="preserve">pendientes de los </w:t>
      </w:r>
      <w:r w:rsidR="00A25BF5">
        <w:t>grupos</w:t>
      </w:r>
      <w:r w:rsidR="00BA5CD2">
        <w:t xml:space="preserve"> de wpp, ya que no solo se comparte </w:t>
      </w:r>
      <w:r w:rsidR="00A25BF5">
        <w:t>información, sino que también se brinda ayuda para todos los estudiantes.</w:t>
      </w:r>
    </w:p>
    <w:p w14:paraId="3364F863" w14:textId="6110E94B" w:rsidR="0071213C" w:rsidRPr="00250733" w:rsidRDefault="0071213C" w:rsidP="004D5C0A">
      <w:pPr>
        <w:jc w:val="both"/>
      </w:pPr>
      <w:r>
        <w:t xml:space="preserve">Juan José pregunta </w:t>
      </w:r>
      <w:r w:rsidR="003C5859">
        <w:t>¿C</w:t>
      </w:r>
      <w:r>
        <w:t>u</w:t>
      </w:r>
      <w:r w:rsidR="003C5859">
        <w:t>á</w:t>
      </w:r>
      <w:r>
        <w:t xml:space="preserve">les son los grupos de wpp y por el chat del meet le comparten los </w:t>
      </w:r>
      <w:r w:rsidR="004D5C0A">
        <w:t>enlaces</w:t>
      </w:r>
      <w:r w:rsidR="003C5859">
        <w:t>?</w:t>
      </w:r>
    </w:p>
    <w:p w14:paraId="1A86606F" w14:textId="11079856" w:rsidR="00AA6F53" w:rsidRDefault="00250733" w:rsidP="004D5C0A">
      <w:pPr>
        <w:jc w:val="both"/>
      </w:pPr>
      <w:r>
        <w:t>Muestra gr</w:t>
      </w:r>
      <w:r w:rsidR="003C5859">
        <w:t>á</w:t>
      </w:r>
      <w:r>
        <w:t>fica respecto a la semana de la ingeniería civil, muchas actividades.</w:t>
      </w:r>
    </w:p>
    <w:p w14:paraId="124739CD" w14:textId="7CCD95E7" w:rsidR="00750D4D" w:rsidRDefault="00750D4D" w:rsidP="004D5C0A">
      <w:pPr>
        <w:jc w:val="both"/>
      </w:pPr>
      <w:r>
        <w:t xml:space="preserve">Participación de </w:t>
      </w:r>
      <w:r w:rsidRPr="00465B2C">
        <w:t>Andrés Camilo Campo Uparela</w:t>
      </w:r>
      <w:r w:rsidR="003C5859">
        <w:t xml:space="preserve">: </w:t>
      </w:r>
      <w:r w:rsidRPr="00465B2C">
        <w:t>Como estudiantes comprometidos en representar a nuestra universidad en competencias y eventos, creemos que necesitamos mayor apoyo para hacerlo con éxito. Una prioridad importante sería darnos acceso preferencial en la inscripción de materias, para poder equilibrar nuestras responsabilidades académicas y de representación sin afectar nuestro rendimiento</w:t>
      </w:r>
      <w:r>
        <w:t>, e</w:t>
      </w:r>
      <w:r w:rsidRPr="00465B2C">
        <w:t>sto en cuanto al tema de los deportes competitivos</w:t>
      </w:r>
      <w:r>
        <w:t>.</w:t>
      </w:r>
    </w:p>
    <w:p w14:paraId="2B706BDD" w14:textId="07567124" w:rsidR="00D2083C" w:rsidRDefault="00D2083C" w:rsidP="004D5C0A">
      <w:pPr>
        <w:jc w:val="both"/>
        <w:rPr>
          <w:b/>
          <w:bCs/>
        </w:rPr>
      </w:pPr>
      <w:r>
        <w:t xml:space="preserve">Siguiente </w:t>
      </w:r>
      <w:r w:rsidR="009E36D9">
        <w:t>p</w:t>
      </w:r>
      <w:r>
        <w:t xml:space="preserve">regunta: </w:t>
      </w:r>
      <w:r w:rsidR="00356869" w:rsidRPr="00356869">
        <w:rPr>
          <w:b/>
          <w:bCs/>
        </w:rPr>
        <w:t>¿Qué acciones específicas debería implementar la Universidad Nacional de Colombia para promover la equidad de género, la inclusión de grupos étnicos y con capacidades humanas diversas, en todos los aspectos de la vida universitaria?</w:t>
      </w:r>
      <w:r w:rsidR="00356869">
        <w:rPr>
          <w:b/>
          <w:bCs/>
        </w:rPr>
        <w:t xml:space="preserve"> </w:t>
      </w:r>
    </w:p>
    <w:p w14:paraId="211714C8" w14:textId="3B5C8376" w:rsidR="00DA6DEB" w:rsidRDefault="0055741D" w:rsidP="004D5C0A">
      <w:pPr>
        <w:jc w:val="both"/>
      </w:pPr>
      <w:r>
        <w:t>Participación</w:t>
      </w:r>
      <w:r w:rsidR="00DA6DEB">
        <w:t xml:space="preserve"> de Clara Restrepo</w:t>
      </w:r>
      <w:r w:rsidR="003C5859">
        <w:t>: N</w:t>
      </w:r>
      <w:r w:rsidR="00DA6DEB">
        <w:t>o se da la divulgación sobre los temas</w:t>
      </w:r>
      <w:r w:rsidR="002A1967">
        <w:t xml:space="preserve">, de inclusión, ya que no se da soluciones y menos se hace visible estas soluciones, </w:t>
      </w:r>
      <w:r w:rsidR="004D5C0A">
        <w:t>vía</w:t>
      </w:r>
      <w:r w:rsidR="002A1967">
        <w:t xml:space="preserve"> correo u otros medios</w:t>
      </w:r>
      <w:r w:rsidR="004B66E2">
        <w:t>.</w:t>
      </w:r>
    </w:p>
    <w:p w14:paraId="39BB1EE2" w14:textId="64BD2DF1" w:rsidR="004B66E2" w:rsidRDefault="004B66E2" w:rsidP="004D5C0A">
      <w:pPr>
        <w:jc w:val="both"/>
      </w:pPr>
      <w:r>
        <w:lastRenderedPageBreak/>
        <w:t>Respuesta Samuel</w:t>
      </w:r>
      <w:r w:rsidR="003C5859">
        <w:t>: E</w:t>
      </w:r>
      <w:r>
        <w:t xml:space="preserve">s un tema en cuestión de privacidad, es </w:t>
      </w:r>
      <w:r w:rsidR="00B61523">
        <w:t>difícil,</w:t>
      </w:r>
      <w:r>
        <w:t xml:space="preserve"> pero se puede tener en cuenta, </w:t>
      </w:r>
      <w:r w:rsidR="0081511D">
        <w:t>discutiendo</w:t>
      </w:r>
      <w:r>
        <w:t xml:space="preserve"> </w:t>
      </w:r>
      <w:r w:rsidR="0081511D">
        <w:t xml:space="preserve">desde arriba. Minas es muchas escaleras mas que nada, y esto afecta mucho a las personas con </w:t>
      </w:r>
      <w:r w:rsidR="00B61523">
        <w:t>discapacidad</w:t>
      </w:r>
      <w:r w:rsidR="0081511D">
        <w:t xml:space="preserve"> reducida</w:t>
      </w:r>
      <w:r w:rsidR="00B61523">
        <w:t>, se hablara el tema</w:t>
      </w:r>
      <w:r w:rsidR="00AC6354">
        <w:t>.</w:t>
      </w:r>
    </w:p>
    <w:p w14:paraId="1DA6F0F7" w14:textId="3F922E5D" w:rsidR="0055741D" w:rsidRPr="00DA6DEB" w:rsidRDefault="0055741D" w:rsidP="004D5C0A">
      <w:pPr>
        <w:jc w:val="both"/>
      </w:pPr>
      <w:r>
        <w:t>Participación de Armando Sanchez</w:t>
      </w:r>
      <w:r w:rsidR="003C5859">
        <w:t xml:space="preserve">: </w:t>
      </w:r>
      <w:r>
        <w:t>Mas charlas de inclusión, como lenguajes de señas.</w:t>
      </w:r>
    </w:p>
    <w:p w14:paraId="027A6F78" w14:textId="267889E7" w:rsidR="00466F44" w:rsidRDefault="00466F44" w:rsidP="004D5C0A">
      <w:pPr>
        <w:jc w:val="both"/>
        <w:rPr>
          <w:b/>
          <w:bCs/>
        </w:rPr>
      </w:pPr>
      <w:r>
        <w:t>Siguiente pregunta:</w:t>
      </w:r>
      <w:r w:rsidR="00F25E71">
        <w:t xml:space="preserve"> </w:t>
      </w:r>
      <w:r w:rsidR="00F25E71" w:rsidRPr="00F25E71">
        <w:rPr>
          <w:b/>
          <w:bCs/>
        </w:rPr>
        <w:t>¿Qué estrategias puntales debería implementar la Universidad Nacional de Colombia para fortalecer su papel como líder e institución de referencia entre todas las Universidades?</w:t>
      </w:r>
      <w:r w:rsidR="00F25E71">
        <w:rPr>
          <w:b/>
          <w:bCs/>
        </w:rPr>
        <w:t xml:space="preserve"> </w:t>
      </w:r>
    </w:p>
    <w:p w14:paraId="3474FD5F" w14:textId="1DEC03FF" w:rsidR="00234C53" w:rsidRDefault="003A6547" w:rsidP="004D5C0A">
      <w:pPr>
        <w:jc w:val="both"/>
      </w:pPr>
      <w:r>
        <w:t>Participación</w:t>
      </w:r>
      <w:r w:rsidR="00234C53">
        <w:t xml:space="preserve"> de </w:t>
      </w:r>
      <w:r>
        <w:t>Clara Restrepo</w:t>
      </w:r>
      <w:r w:rsidR="003C5859">
        <w:t>: De</w:t>
      </w:r>
      <w:r w:rsidR="0099609E">
        <w:t xml:space="preserve">ntro de la U hay muchos estudiantes y se presenta mucha competencia en cuanto a otras universidades, </w:t>
      </w:r>
      <w:r w:rsidR="0052524C">
        <w:t xml:space="preserve">y teniendo pocos incentivos como actividades y </w:t>
      </w:r>
      <w:r w:rsidR="00B52045">
        <w:t xml:space="preserve">en </w:t>
      </w:r>
      <w:r w:rsidR="003C5859">
        <w:t>la nacho</w:t>
      </w:r>
      <w:r w:rsidR="00B52045">
        <w:t xml:space="preserve"> no se cuida al estudiante, mejorar el trato al estudiante</w:t>
      </w:r>
      <w:r w:rsidR="0052524C">
        <w:t>.</w:t>
      </w:r>
    </w:p>
    <w:p w14:paraId="665F72FB" w14:textId="455ED893" w:rsidR="0052524C" w:rsidRDefault="0052524C" w:rsidP="004D5C0A">
      <w:pPr>
        <w:jc w:val="both"/>
      </w:pPr>
      <w:r>
        <w:t>Participación de Santiago Aguilar</w:t>
      </w:r>
      <w:r w:rsidR="003C5859">
        <w:t xml:space="preserve">: </w:t>
      </w:r>
      <w:r w:rsidR="00AA0C8B">
        <w:t xml:space="preserve">Cuidar y mejorar el presupuesto de los laboratorios, además se necesita que se brinde mas importancia a los laboratorios, contando con mas </w:t>
      </w:r>
      <w:r w:rsidR="00574E89">
        <w:t>y o mejores maquinas, y que siempre estén funcionando.</w:t>
      </w:r>
    </w:p>
    <w:p w14:paraId="4A575C91" w14:textId="044C8C59" w:rsidR="00574E89" w:rsidRDefault="00574E89" w:rsidP="004D5C0A">
      <w:pPr>
        <w:jc w:val="both"/>
      </w:pPr>
      <w:r>
        <w:t xml:space="preserve">Participación de </w:t>
      </w:r>
      <w:r w:rsidRPr="00574E89">
        <w:t xml:space="preserve">Karen Dahiana Cano </w:t>
      </w:r>
      <w:r w:rsidR="004D5C0A" w:rsidRPr="00574E89">
        <w:t>Garcí</w:t>
      </w:r>
      <w:r w:rsidR="004D5C0A">
        <w:t>a</w:t>
      </w:r>
      <w:r w:rsidR="003C5859">
        <w:t xml:space="preserve">: </w:t>
      </w:r>
      <w:r w:rsidR="00B64423" w:rsidRPr="00B64423">
        <w:t>Sería bueno que estas preguntas las mandaran antes del claustro porque son preguntas muy amplias que requieren de conocimiento de los procesos de la Universidad y de investigación propia</w:t>
      </w:r>
      <w:r w:rsidR="00B64423">
        <w:t>.</w:t>
      </w:r>
    </w:p>
    <w:p w14:paraId="42382293" w14:textId="15DD33CA" w:rsidR="00B64423" w:rsidRPr="00234C53" w:rsidRDefault="00D650B1" w:rsidP="004D5C0A">
      <w:pPr>
        <w:jc w:val="both"/>
      </w:pPr>
      <w:r>
        <w:t xml:space="preserve">Se deben escoger dos representantes, que lleven </w:t>
      </w:r>
      <w:r w:rsidR="00BE2B0D">
        <w:t>el claustro a conversar este tema</w:t>
      </w:r>
    </w:p>
    <w:p w14:paraId="018D065C" w14:textId="3C7C72EE" w:rsidR="00250733" w:rsidRPr="00D2083C" w:rsidRDefault="00AA6712" w:rsidP="004D5C0A">
      <w:pPr>
        <w:jc w:val="both"/>
      </w:pPr>
      <w:r>
        <w:t>Ultimo espacio, para revisar y mas hablada, sobre que le podemos decir a la universidad, respecto a las necesidades.</w:t>
      </w:r>
    </w:p>
    <w:p w14:paraId="5AE8E56E" w14:textId="04C0CC5D" w:rsidR="00494B9E" w:rsidRDefault="00116564" w:rsidP="004D5C0A">
      <w:pPr>
        <w:jc w:val="both"/>
      </w:pPr>
      <w:r>
        <w:t>Dar mas profundidad al espacio alimentario</w:t>
      </w:r>
      <w:r w:rsidR="008A657E">
        <w:t>, mejorar el cupo de apoyos económicos.</w:t>
      </w:r>
    </w:p>
    <w:p w14:paraId="5F1A54B7" w14:textId="77777777" w:rsidR="004D5C0A" w:rsidRDefault="00B03896" w:rsidP="004D5C0A">
      <w:pPr>
        <w:jc w:val="both"/>
      </w:pPr>
      <w:r>
        <w:t>En tema representación iría Darwin</w:t>
      </w:r>
      <w:r w:rsidR="00D702D7">
        <w:t xml:space="preserve"> Santiago</w:t>
      </w:r>
      <w:r>
        <w:t xml:space="preserve"> y</w:t>
      </w:r>
      <w:r w:rsidR="001A0CAD">
        <w:t xml:space="preserve"> Samuel Velásquez</w:t>
      </w:r>
      <w:r w:rsidR="00D702D7">
        <w:t>.</w:t>
      </w:r>
    </w:p>
    <w:p w14:paraId="0DB074F4" w14:textId="6AFDC2AB" w:rsidR="003C5859" w:rsidRPr="006C45CF" w:rsidRDefault="001A0CAD" w:rsidP="004D5C0A">
      <w:pPr>
        <w:jc w:val="both"/>
      </w:pPr>
      <w:r>
        <w:t xml:space="preserve"> </w:t>
      </w:r>
      <w:r w:rsidR="003C5859">
        <w:t xml:space="preserve">Se da por acabado el claustro a las </w:t>
      </w:r>
      <w:r w:rsidR="00A33C68">
        <w:t>3:20pm</w:t>
      </w:r>
      <w:r w:rsidR="003C5859">
        <w:t>.</w:t>
      </w:r>
    </w:p>
    <w:p w14:paraId="7ED568CD" w14:textId="77777777" w:rsidR="006C45CF" w:rsidRPr="00BE2A42" w:rsidRDefault="006C45CF" w:rsidP="004D5C0A">
      <w:pPr>
        <w:jc w:val="both"/>
        <w:rPr>
          <w:lang w:val="es-ES"/>
        </w:rPr>
      </w:pPr>
    </w:p>
    <w:sectPr w:rsidR="006C45CF" w:rsidRPr="00BE2A4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72D"/>
    <w:rsid w:val="0002570C"/>
    <w:rsid w:val="00116564"/>
    <w:rsid w:val="001A0CAD"/>
    <w:rsid w:val="001B7BBD"/>
    <w:rsid w:val="00234C53"/>
    <w:rsid w:val="00250733"/>
    <w:rsid w:val="002A1967"/>
    <w:rsid w:val="003030D0"/>
    <w:rsid w:val="00356869"/>
    <w:rsid w:val="003771E8"/>
    <w:rsid w:val="003944C3"/>
    <w:rsid w:val="003A6547"/>
    <w:rsid w:val="003C5859"/>
    <w:rsid w:val="00465B2C"/>
    <w:rsid w:val="00466F44"/>
    <w:rsid w:val="00494B9E"/>
    <w:rsid w:val="004B66E2"/>
    <w:rsid w:val="004D50DF"/>
    <w:rsid w:val="004D5C0A"/>
    <w:rsid w:val="0052524C"/>
    <w:rsid w:val="00550B00"/>
    <w:rsid w:val="0055741D"/>
    <w:rsid w:val="00574E89"/>
    <w:rsid w:val="006C45CF"/>
    <w:rsid w:val="006F1E24"/>
    <w:rsid w:val="0071213C"/>
    <w:rsid w:val="0073785A"/>
    <w:rsid w:val="00750D4D"/>
    <w:rsid w:val="0075772D"/>
    <w:rsid w:val="0081511D"/>
    <w:rsid w:val="0083356F"/>
    <w:rsid w:val="008A657E"/>
    <w:rsid w:val="0099609E"/>
    <w:rsid w:val="00996DE8"/>
    <w:rsid w:val="009B14CF"/>
    <w:rsid w:val="009E36D9"/>
    <w:rsid w:val="009E6887"/>
    <w:rsid w:val="00A248F6"/>
    <w:rsid w:val="00A25BF5"/>
    <w:rsid w:val="00A33C68"/>
    <w:rsid w:val="00AA0C8B"/>
    <w:rsid w:val="00AA6712"/>
    <w:rsid w:val="00AA6F53"/>
    <w:rsid w:val="00AA781A"/>
    <w:rsid w:val="00AC6354"/>
    <w:rsid w:val="00B03896"/>
    <w:rsid w:val="00B52045"/>
    <w:rsid w:val="00B61523"/>
    <w:rsid w:val="00B64423"/>
    <w:rsid w:val="00B879D2"/>
    <w:rsid w:val="00BA5CD2"/>
    <w:rsid w:val="00BC0E52"/>
    <w:rsid w:val="00BE2A42"/>
    <w:rsid w:val="00BE2B0D"/>
    <w:rsid w:val="00C11210"/>
    <w:rsid w:val="00D2083C"/>
    <w:rsid w:val="00D650B1"/>
    <w:rsid w:val="00D702D7"/>
    <w:rsid w:val="00DA6DEB"/>
    <w:rsid w:val="00EC0CB6"/>
    <w:rsid w:val="00ED546C"/>
    <w:rsid w:val="00F25E71"/>
    <w:rsid w:val="00FC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3B246"/>
  <w15:chartTrackingRefBased/>
  <w15:docId w15:val="{D2D12ACA-4C35-463D-85C7-E0CBE9CCA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577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577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577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577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577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577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577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577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577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577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577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577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5772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5772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5772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5772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5772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5772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577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577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577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577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577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5772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5772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5772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577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5772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5772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3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96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42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87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515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7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71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32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30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1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9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37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040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6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08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49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84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5207784-d594-4018-a7a9-1d8ff741e7c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2FAF952FD2A984E9479553FAF274E8B" ma:contentTypeVersion="17" ma:contentTypeDescription="Crear nuevo documento." ma:contentTypeScope="" ma:versionID="8aea4e58d25ece2b27aaecc5ae9d0a9d">
  <xsd:schema xmlns:xsd="http://www.w3.org/2001/XMLSchema" xmlns:xs="http://www.w3.org/2001/XMLSchema" xmlns:p="http://schemas.microsoft.com/office/2006/metadata/properties" xmlns:ns3="05207784-d594-4018-a7a9-1d8ff741e7cd" xmlns:ns4="e9f0e9af-c5cc-444d-9357-75442cdc2d63" targetNamespace="http://schemas.microsoft.com/office/2006/metadata/properties" ma:root="true" ma:fieldsID="83d2f6a2a56324fe71d9ba755037ebea" ns3:_="" ns4:_="">
    <xsd:import namespace="05207784-d594-4018-a7a9-1d8ff741e7cd"/>
    <xsd:import namespace="e9f0e9af-c5cc-444d-9357-75442cdc2d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LengthInSeconds" minOccurs="0"/>
                <xsd:element ref="ns3:MediaServiceDateTake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207784-d594-4018-a7a9-1d8ff741e7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f0e9af-c5cc-444d-9357-75442cdc2d6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59A397-EDD4-485A-96F5-F0B85AC971EC}">
  <ds:schemaRefs>
    <ds:schemaRef ds:uri="http://schemas.microsoft.com/office/2006/metadata/properties"/>
    <ds:schemaRef ds:uri="http://schemas.microsoft.com/office/infopath/2007/PartnerControls"/>
    <ds:schemaRef ds:uri="05207784-d594-4018-a7a9-1d8ff741e7cd"/>
  </ds:schemaRefs>
</ds:datastoreItem>
</file>

<file path=customXml/itemProps2.xml><?xml version="1.0" encoding="utf-8"?>
<ds:datastoreItem xmlns:ds="http://schemas.openxmlformats.org/officeDocument/2006/customXml" ds:itemID="{19488972-DC4F-4A03-9019-20F9FB3CF8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489A8B-FE3C-4426-B852-8B667A7064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207784-d594-4018-a7a9-1d8ff741e7cd"/>
    <ds:schemaRef ds:uri="e9f0e9af-c5cc-444d-9357-75442cdc2d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1088</Words>
  <Characters>5989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Armando  Sanchez Londoño</dc:creator>
  <cp:keywords/>
  <dc:description/>
  <cp:lastModifiedBy>Jorge Armando  Sanchez Londoño</cp:lastModifiedBy>
  <cp:revision>3</cp:revision>
  <dcterms:created xsi:type="dcterms:W3CDTF">2024-11-06T20:23:00Z</dcterms:created>
  <dcterms:modified xsi:type="dcterms:W3CDTF">2024-11-06T20:56:00Z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0x01010082FAF952FD2A984E9479553FAF274E8B</vt:lpwstr>
  </property>
</Properties>
</file>